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B60DF8">
        <w:rPr>
          <w:rFonts w:ascii="Verdana" w:hAnsi="Verdana"/>
          <w:b/>
          <w:sz w:val="36"/>
          <w:szCs w:val="36"/>
          <w:lang w:val="cs-CZ"/>
        </w:rPr>
        <w:t>dodávek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s názvem </w:t>
      </w:r>
      <w:r w:rsidR="00B60DF8" w:rsidRPr="00B60DF8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r w:rsidRPr="00606F4F">
        <w:rPr>
          <w:rFonts w:ascii="Verdana" w:hAnsi="Verdana"/>
          <w:sz w:val="18"/>
          <w:szCs w:val="18"/>
        </w:rPr>
        <w:t>,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 </w:t>
      </w:r>
      <w:r w:rsidR="00646FE3">
        <w:rPr>
          <w:rFonts w:ascii="Verdana" w:hAnsi="Verdana"/>
          <w:sz w:val="18"/>
          <w:szCs w:val="18"/>
        </w:rPr>
        <w:t>3 roky</w:t>
      </w:r>
      <w:r w:rsidR="00D54281" w:rsidRPr="00606F4F">
        <w:rPr>
          <w:rFonts w:ascii="Verdana" w:hAnsi="Verdana"/>
          <w:sz w:val="18"/>
          <w:szCs w:val="18"/>
        </w:rPr>
        <w:t xml:space="preserve">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B60DF8">
        <w:rPr>
          <w:rFonts w:ascii="Verdana" w:hAnsi="Verdana"/>
          <w:sz w:val="18"/>
          <w:szCs w:val="18"/>
        </w:rPr>
        <w:t>dodávky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B60DF8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  <w:bookmarkStart w:id="0" w:name="_GoBack"/>
            <w:bookmarkEnd w:id="0"/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60DF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B60DF8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B60DF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B60DF8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B60DF8">
              <w:rPr>
                <w:rFonts w:ascii="Verdana" w:hAnsi="Verdana"/>
                <w:b/>
                <w:sz w:val="18"/>
                <w:szCs w:val="18"/>
              </w:rPr>
              <w:t>dodávek</w:t>
            </w:r>
          </w:p>
          <w:p w:rsidR="0082080C" w:rsidRPr="00606F4F" w:rsidRDefault="00BD4E85" w:rsidP="00646F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646FE3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6F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6F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B60DF8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6FE3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0DF8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966D5AF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1A8145-7CF9-44DF-BC87-D1B6C316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2018-12-07T16:22:00Z</dcterms:created>
  <dcterms:modified xsi:type="dcterms:W3CDTF">2022-11-23T10:42:00Z</dcterms:modified>
</cp:coreProperties>
</file>